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5C6" w:rsidRDefault="009A548A" w:rsidP="009135C6">
      <w:pPr>
        <w:spacing w:after="0" w:line="240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9A548A">
        <w:rPr>
          <w:b/>
          <w:bCs/>
          <w:sz w:val="32"/>
          <w:szCs w:val="32"/>
        </w:rPr>
        <w:t>Śródroczne_wymagania_edukacyjne_z_wiedzy_o_społeczeństwie_klasa_8</w:t>
      </w:r>
    </w:p>
    <w:p w:rsidR="009135C6" w:rsidRPr="00ED7689" w:rsidRDefault="009135C6" w:rsidP="009135C6">
      <w:pPr>
        <w:spacing w:after="0" w:line="240" w:lineRule="auto"/>
        <w:jc w:val="center"/>
        <w:rPr>
          <w:b/>
          <w:bCs/>
          <w:sz w:val="32"/>
          <w:szCs w:val="32"/>
        </w:rPr>
      </w:pPr>
    </w:p>
    <w:tbl>
      <w:tblPr>
        <w:tblStyle w:val="Tabela-Siatka"/>
        <w:tblW w:w="5012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538"/>
        <w:gridCol w:w="2344"/>
        <w:gridCol w:w="2343"/>
        <w:gridCol w:w="2343"/>
        <w:gridCol w:w="2343"/>
        <w:gridCol w:w="2343"/>
      </w:tblGrid>
      <w:tr w:rsidR="009135C6" w:rsidRPr="007B30E8" w:rsidTr="009135C6">
        <w:trPr>
          <w:trHeight w:val="113"/>
        </w:trPr>
        <w:tc>
          <w:tcPr>
            <w:tcW w:w="890" w:type="pct"/>
            <w:vMerge w:val="restart"/>
            <w:vAlign w:val="center"/>
          </w:tcPr>
          <w:p w:rsidR="009135C6" w:rsidRPr="007B30E8" w:rsidRDefault="009135C6" w:rsidP="005374D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Temat</w:t>
            </w:r>
          </w:p>
        </w:tc>
        <w:tc>
          <w:tcPr>
            <w:tcW w:w="4110" w:type="pct"/>
            <w:gridSpan w:val="5"/>
          </w:tcPr>
          <w:p w:rsidR="009135C6" w:rsidRPr="007B30E8" w:rsidRDefault="009135C6" w:rsidP="005374D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Wymagania na poszczególne oceny</w:t>
            </w:r>
          </w:p>
        </w:tc>
      </w:tr>
      <w:tr w:rsidR="009135C6" w:rsidRPr="007B30E8" w:rsidTr="009135C6">
        <w:trPr>
          <w:trHeight w:val="150"/>
        </w:trPr>
        <w:tc>
          <w:tcPr>
            <w:tcW w:w="890" w:type="pct"/>
            <w:vMerge/>
            <w:vAlign w:val="center"/>
          </w:tcPr>
          <w:p w:rsidR="009135C6" w:rsidRPr="007B30E8" w:rsidRDefault="009135C6" w:rsidP="005374D6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2" w:type="pct"/>
          </w:tcPr>
          <w:p w:rsidR="009135C6" w:rsidRDefault="009135C6" w:rsidP="005374D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Dopuszczająca</w:t>
            </w:r>
          </w:p>
          <w:p w:rsidR="009135C6" w:rsidRPr="007B30E8" w:rsidRDefault="009135C6" w:rsidP="005374D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Uczeń:</w:t>
            </w:r>
          </w:p>
        </w:tc>
        <w:tc>
          <w:tcPr>
            <w:tcW w:w="822" w:type="pct"/>
          </w:tcPr>
          <w:p w:rsidR="009135C6" w:rsidRDefault="009135C6" w:rsidP="005374D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Dostateczna</w:t>
            </w:r>
          </w:p>
          <w:p w:rsidR="009135C6" w:rsidRPr="007B30E8" w:rsidRDefault="009135C6" w:rsidP="005374D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Uczeń:</w:t>
            </w:r>
          </w:p>
        </w:tc>
        <w:tc>
          <w:tcPr>
            <w:tcW w:w="822" w:type="pct"/>
          </w:tcPr>
          <w:p w:rsidR="009135C6" w:rsidRDefault="009135C6" w:rsidP="005374D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Dobra</w:t>
            </w:r>
          </w:p>
          <w:p w:rsidR="009135C6" w:rsidRPr="007B30E8" w:rsidRDefault="009135C6" w:rsidP="005374D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Uczeń:</w:t>
            </w:r>
          </w:p>
        </w:tc>
        <w:tc>
          <w:tcPr>
            <w:tcW w:w="822" w:type="pct"/>
          </w:tcPr>
          <w:p w:rsidR="009135C6" w:rsidRDefault="009135C6" w:rsidP="005374D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Bardzo dobra</w:t>
            </w:r>
          </w:p>
          <w:p w:rsidR="009135C6" w:rsidRPr="007B30E8" w:rsidRDefault="009135C6" w:rsidP="005374D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Uczeń:</w:t>
            </w:r>
          </w:p>
        </w:tc>
        <w:tc>
          <w:tcPr>
            <w:tcW w:w="822" w:type="pct"/>
          </w:tcPr>
          <w:p w:rsidR="009135C6" w:rsidRDefault="009135C6" w:rsidP="005374D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Celująca</w:t>
            </w:r>
          </w:p>
          <w:p w:rsidR="009135C6" w:rsidRPr="007B30E8" w:rsidRDefault="009135C6" w:rsidP="005374D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Uczeń:</w:t>
            </w:r>
          </w:p>
        </w:tc>
      </w:tr>
      <w:tr w:rsidR="009135C6" w:rsidRPr="007B30E8" w:rsidTr="009135C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9135C6" w:rsidRDefault="009135C6" w:rsidP="005374D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BC5">
              <w:rPr>
                <w:rFonts w:asciiTheme="minorHAnsi" w:hAnsiTheme="minorHAnsi" w:cstheme="minorHAnsi"/>
                <w:b/>
                <w:sz w:val="22"/>
                <w:szCs w:val="22"/>
              </w:rPr>
              <w:t>I.</w:t>
            </w:r>
            <w:r w:rsidRPr="0001514D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ŻYCIE SPOŁECZNE</w:t>
            </w:r>
          </w:p>
        </w:tc>
      </w:tr>
      <w:tr w:rsidR="009135C6" w:rsidRPr="007B30E8" w:rsidTr="009135C6">
        <w:trPr>
          <w:trHeight w:val="397"/>
        </w:trPr>
        <w:tc>
          <w:tcPr>
            <w:tcW w:w="890" w:type="pct"/>
          </w:tcPr>
          <w:p w:rsidR="009135C6" w:rsidRPr="00452FBB" w:rsidRDefault="009135C6" w:rsidP="005374D6">
            <w:pPr>
              <w:rPr>
                <w:b/>
              </w:rPr>
            </w:pPr>
            <w:r w:rsidRPr="00452FBB">
              <w:rPr>
                <w:b/>
              </w:rPr>
              <w:t>1.</w:t>
            </w:r>
            <w:r w:rsidRPr="00452FBB">
              <w:rPr>
                <w:b/>
              </w:rPr>
              <w:br/>
              <w:t xml:space="preserve">Człowiek </w:t>
            </w:r>
            <w:r>
              <w:rPr>
                <w:b/>
              </w:rPr>
              <w:br/>
            </w:r>
            <w:r w:rsidRPr="00452FBB">
              <w:rPr>
                <w:b/>
              </w:rPr>
              <w:t>w społeczeństwie</w:t>
            </w:r>
          </w:p>
          <w:p w:rsidR="009135C6" w:rsidRPr="00452FBB" w:rsidRDefault="009135C6" w:rsidP="005374D6"/>
        </w:tc>
        <w:tc>
          <w:tcPr>
            <w:tcW w:w="822" w:type="pct"/>
          </w:tcPr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wyjaśnia, czym jest społeczeństwo,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pod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aje przykłady potrzeb człowieka,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przytacza przykłady ról społecznych,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 xml:space="preserve">- wymienia osoby, podmioty oraz instytucje, które mają wpływ na rozwój młodego człowieka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>i zaspokajanie jego potrzeb,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przykłady norm społecznych,</w:t>
            </w:r>
          </w:p>
          <w:p w:rsidR="009135C6" w:rsidRPr="007B30E8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pozytywnych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i negatywnych wzorców zachowań funkcjonujących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w swoim środowisku rówieśniczym.</w:t>
            </w:r>
          </w:p>
        </w:tc>
        <w:tc>
          <w:tcPr>
            <w:tcW w:w="822" w:type="pct"/>
          </w:tcPr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potrzeb człowieka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z podziałem </w:t>
            </w:r>
            <w:r w:rsidRPr="005D6E04">
              <w:rPr>
                <w:rFonts w:asciiTheme="minorHAnsi" w:hAnsiTheme="minorHAnsi" w:cstheme="minorHAnsi"/>
                <w:sz w:val="22"/>
                <w:szCs w:val="22"/>
              </w:rPr>
              <w:t xml:space="preserve">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kategorie</w:t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(bezpieczeństwa, przynależności, uznania, samorealizacji i duchowych),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potrzebami naturalnymi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a społecznymi,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>- wymienia podstawowe społeczne oczekiwania wynikające z pełnienia roli dziecka i ucznia,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wylicza przykłady oddziaływania rodziny, szkoły i rówieśników na postawy i zachowania jednostki,</w:t>
            </w:r>
          </w:p>
          <w:p w:rsidR="009135C6" w:rsidRPr="00452FBB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przedstawia czynniki mające wpływ na samoocenę człowieka,</w:t>
            </w:r>
          </w:p>
          <w:p w:rsidR="009135C6" w:rsidRPr="00C93418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norm społecznych </w:t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obowiązujących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w wybranych społeczno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ściach, np.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rodzinie, szkole.</w:t>
            </w:r>
          </w:p>
        </w:tc>
        <w:tc>
          <w:tcPr>
            <w:tcW w:w="822" w:type="pct"/>
          </w:tcPr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uzasadnia, że człowiek jest istotą społeczną,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wyjaśnia, na czym polega proces socjalizacji,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- określa, jaką rolę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w procesie socjalizacji odgrywa rodzina,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 kategorie norm społecznych,</w:t>
            </w:r>
          </w:p>
          <w:p w:rsidR="009135C6" w:rsidRPr="00CA074D" w:rsidRDefault="009135C6" w:rsidP="005374D6">
            <w:r>
              <w:t xml:space="preserve">- określa, które spośród podanych zachowań są oceniane </w:t>
            </w:r>
            <w:r>
              <w:br/>
              <w:t>z zastosowaniem norm prawnych i uzasadnia swój wybór.</w:t>
            </w:r>
          </w:p>
        </w:tc>
        <w:tc>
          <w:tcPr>
            <w:tcW w:w="822" w:type="pct"/>
          </w:tcPr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wskazuje zależności pomiędzy procesem zaspokajania potrzeb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a rozwojem człowieka,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- tłumaczy, czym jest osobowość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 i jakie ma związki z socjalizacją,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- porównuje społeczne oczekiwania dotyczące pełnienia roli dziecka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i rodzica oraz ucznia i nauczyciela,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- podaje przyk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łady konfliktu ról społecznych,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 xml:space="preserve">- wskazuje przyczyny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>i skutki nieprzestrzegania przez jednostkę norm społecznych,</w:t>
            </w:r>
          </w:p>
          <w:p w:rsidR="009135C6" w:rsidRPr="00CA074D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teorii Abrahama Maslowa.</w:t>
            </w:r>
          </w:p>
        </w:tc>
        <w:tc>
          <w:tcPr>
            <w:tcW w:w="822" w:type="pct"/>
          </w:tcPr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- omawia zależności między zaspokojeniem potrzeb i wywiązywaniem się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z ról społecznych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a samorealizacją i samooceną jednostki,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5E94">
              <w:rPr>
                <w:rFonts w:asciiTheme="minorHAnsi" w:hAnsiTheme="minorHAnsi" w:cstheme="minorHAnsi"/>
                <w:sz w:val="22"/>
                <w:szCs w:val="22"/>
              </w:rPr>
              <w:t>- podaje konsekwencje braku zaspokojenia poszczególnych potrzeb człowieka,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</w:t>
            </w:r>
            <w:r w:rsidRPr="00E9493F">
              <w:rPr>
                <w:rFonts w:asciiTheme="minorHAnsi" w:hAnsiTheme="minorHAnsi" w:cstheme="minorHAnsi"/>
                <w:sz w:val="22"/>
                <w:szCs w:val="22"/>
              </w:rPr>
              <w:t xml:space="preserve"> przykłady konfliktu ról społecznych, wskazuje przyczyny, konsekwencje, sposoby rozwiązania problemu,</w:t>
            </w:r>
          </w:p>
          <w:p w:rsidR="009135C6" w:rsidRPr="007B30E8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przedstawia</w:t>
            </w:r>
            <w:r w:rsidRPr="00E9493F">
              <w:rPr>
                <w:rFonts w:asciiTheme="minorHAnsi" w:hAnsiTheme="minorHAnsi" w:cstheme="minorHAnsi"/>
                <w:sz w:val="22"/>
                <w:szCs w:val="22"/>
              </w:rPr>
              <w:t xml:space="preserve"> problem przestrzegania norm społecznych w swoim środowisku (ocena zjawiska, przyczyn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konsekwencje</w:t>
            </w:r>
            <w:r w:rsidRPr="00E9493F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</w:tc>
      </w:tr>
      <w:tr w:rsidR="009135C6" w:rsidRPr="007B30E8" w:rsidTr="009135C6">
        <w:trPr>
          <w:trHeight w:val="397"/>
        </w:trPr>
        <w:tc>
          <w:tcPr>
            <w:tcW w:w="890" w:type="pct"/>
          </w:tcPr>
          <w:p w:rsidR="009135C6" w:rsidRDefault="009135C6" w:rsidP="005374D6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>
              <w:rPr>
                <w:b/>
              </w:rPr>
              <w:br/>
            </w:r>
            <w:r w:rsidRPr="00FB6200">
              <w:rPr>
                <w:b/>
              </w:rPr>
              <w:t>Grupy społeczne</w:t>
            </w:r>
          </w:p>
          <w:p w:rsidR="009135C6" w:rsidRPr="00CA074D" w:rsidRDefault="009135C6" w:rsidP="005374D6"/>
        </w:tc>
        <w:tc>
          <w:tcPr>
            <w:tcW w:w="822" w:type="pct"/>
          </w:tcPr>
          <w:p w:rsidR="009135C6" w:rsidRPr="00360349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podaje rodzaje grup społecznych,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wymienia grupy społeczne, do których należy,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korzyści wynikających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z bycia w grupie,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wymienia typowe konflikty występujące w szkole i grupie rówieśniczej,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określa, jakie zachowania prowadzą do sporów,</w:t>
            </w:r>
          </w:p>
          <w:p w:rsidR="009135C6" w:rsidRPr="00360349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 podstawowe sposoby rozwiązywania konfliktów w 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rupie rówieśniczej i w szkole,</w:t>
            </w:r>
          </w:p>
          <w:p w:rsidR="009135C6" w:rsidRPr="007B30E8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przykłady autorytetów.</w:t>
            </w:r>
          </w:p>
        </w:tc>
        <w:tc>
          <w:tcPr>
            <w:tcW w:w="822" w:type="pct"/>
          </w:tcPr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wyjaśnia, czym jest grupa społeczna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i wymienia jej cechy,</w:t>
            </w:r>
          </w:p>
          <w:p w:rsidR="009135C6" w:rsidRPr="00360349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wylicza główne zasady współpracy w grupie,</w:t>
            </w:r>
          </w:p>
          <w:p w:rsidR="009135C6" w:rsidRPr="00360349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podaje przykłady postaw jednostek wobec konfliktu,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wskazuje dobre i złe strony poszczególnych postaw wobec konfliktu,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proponuje sposoby rozwiązywania kon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fliktów w grupie rówieśniczej, 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szkole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społeczeństwie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porównuje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grupę nieformalną, koleżeńską z grupą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 zadaniową,</w:t>
            </w:r>
          </w:p>
          <w:p w:rsidR="009135C6" w:rsidRPr="00360349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różnicę między idolem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a autorytetem,</w:t>
            </w:r>
          </w:p>
          <w:p w:rsidR="009135C6" w:rsidRPr="007B30E8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- uczestniczy w przygotowaniu projektu dotyczącego uczuć, jakie towarzyszą ludziom podczas 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konfliktu.</w:t>
            </w:r>
          </w:p>
        </w:tc>
        <w:tc>
          <w:tcPr>
            <w:tcW w:w="822" w:type="pct"/>
          </w:tcPr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podział grup społecznych,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 xml:space="preserve">- omawia różne sposoby rozwiązywania konfliktów: rozmowę, negocjacje, mediacje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i arbitraż, wskazuje ich dobre i złe strony,</w:t>
            </w:r>
          </w:p>
          <w:p w:rsidR="009135C6" w:rsidRPr="007B30E8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wymienia warunki pro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wadzenia skutecznych negocjacji.</w:t>
            </w:r>
          </w:p>
        </w:tc>
        <w:tc>
          <w:tcPr>
            <w:tcW w:w="822" w:type="pct"/>
          </w:tcPr>
          <w:p w:rsidR="009135C6" w:rsidRDefault="009135C6" w:rsidP="005374D6">
            <w:r>
              <w:t xml:space="preserve">- wskazuje wady </w:t>
            </w:r>
            <w:r>
              <w:br/>
              <w:t>i zalety różnych metod podejmowania decyzji w grupie,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określa, które metody są najwłaściwsze dla zespołowego wykonania określonych zadań,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sytuacji konfliktowych </w:t>
            </w:r>
            <w:r w:rsidRPr="00EA5A73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z codziennego życia, proponuje metody rozwiązania sporu </w:t>
            </w:r>
            <w:r w:rsidRPr="00EA5A73">
              <w:rPr>
                <w:rFonts w:asciiTheme="minorHAnsi" w:hAnsiTheme="minorHAnsi" w:cstheme="minorHAnsi"/>
                <w:sz w:val="22"/>
                <w:szCs w:val="22"/>
              </w:rPr>
              <w:br/>
              <w:t>w każdej z nich i uzasadnia swój wybór,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przytacza przykłady autorytetów, określa, co odróżnia te osoby od idoli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 xml:space="preserve"> i uzasadnia swoje zdanie,</w:t>
            </w:r>
          </w:p>
          <w:p w:rsidR="009135C6" w:rsidRPr="00DF53E4" w:rsidRDefault="009135C6" w:rsidP="005374D6">
            <w:r>
              <w:t xml:space="preserve">- redaguje w punktach przebieg negocjacji </w:t>
            </w:r>
            <w:r>
              <w:br/>
              <w:t>w przypadku zaczerpniętym ze swojego codziennego życia.</w:t>
            </w:r>
          </w:p>
        </w:tc>
        <w:tc>
          <w:tcPr>
            <w:tcW w:w="822" w:type="pct"/>
          </w:tcPr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charakteryzuje strategie przyjmowane w czasie konfliktu,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 xml:space="preserve">- porównuje konsekwencje przyjęcia określonych postaw wobec sytuacji konfliktowej dla jednostki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i społeczeństwa,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przygotowuje poradnik unikania konfliktów i ich skutecznego rozwiązywania,</w:t>
            </w:r>
          </w:p>
          <w:p w:rsidR="009135C6" w:rsidRPr="007B30E8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uczuć, jakie towarzyszą ludziom podczas konfliktu.</w:t>
            </w:r>
          </w:p>
        </w:tc>
      </w:tr>
      <w:tr w:rsidR="009135C6" w:rsidRPr="007B30E8" w:rsidTr="009135C6">
        <w:trPr>
          <w:trHeight w:val="397"/>
        </w:trPr>
        <w:tc>
          <w:tcPr>
            <w:tcW w:w="890" w:type="pct"/>
          </w:tcPr>
          <w:p w:rsidR="009135C6" w:rsidRDefault="009135C6" w:rsidP="005374D6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>
              <w:rPr>
                <w:b/>
              </w:rPr>
              <w:br/>
            </w:r>
            <w:r w:rsidRPr="00FB6200">
              <w:rPr>
                <w:b/>
              </w:rPr>
              <w:t xml:space="preserve">Komunikacja </w:t>
            </w:r>
            <w:r>
              <w:rPr>
                <w:b/>
              </w:rPr>
              <w:br/>
            </w:r>
            <w:r w:rsidRPr="00FB6200">
              <w:rPr>
                <w:b/>
              </w:rPr>
              <w:t>i autoprezentacja</w:t>
            </w:r>
          </w:p>
          <w:p w:rsidR="009135C6" w:rsidRPr="007574CC" w:rsidRDefault="009135C6" w:rsidP="005374D6"/>
        </w:tc>
        <w:tc>
          <w:tcPr>
            <w:tcW w:w="822" w:type="pct"/>
          </w:tcPr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wyjaśnia, czym jest komunikacja międzyludzka,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nazywa uczestników komunikacji (nadawca, odbiorca),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wymienia podstawowe rodzaje komunikacji,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, czym są dyskusja i debata,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>- podaje przykłady sytuacji, w których młody człowiek powinien zachować się asertywnie,</w:t>
            </w:r>
          </w:p>
          <w:p w:rsidR="009135C6" w:rsidRPr="007B30E8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 xml:space="preserve">- gromadzi argumenty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 xml:space="preserve"> szkodliwości używek.</w:t>
            </w:r>
          </w:p>
        </w:tc>
        <w:tc>
          <w:tcPr>
            <w:tcW w:w="822" w:type="pct"/>
          </w:tcPr>
          <w:p w:rsidR="009135C6" w:rsidRPr="00060294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komunikatów werbalnych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i niewerbalnych, 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przedstawia reguły udanej komunikacji,</w:t>
            </w:r>
          </w:p>
          <w:p w:rsidR="009135C6" w:rsidRPr="00060294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wskazuje przykłady łamania zasad komunikacji,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wylicza podstawowe zasady publicznych wystąpień,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tłumaczy, czym jest trema,</w:t>
            </w:r>
          </w:p>
          <w:p w:rsidR="009135C6" w:rsidRPr="00060294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podaje przykładowe elementy składające się na kształtowanie wizerunku,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przytacza przykłady zachowań asertywnych,</w:t>
            </w:r>
          </w:p>
          <w:p w:rsidR="009135C6" w:rsidRPr="007B30E8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>- określa różnice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między asertywnością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a agresją.</w:t>
            </w:r>
          </w:p>
        </w:tc>
        <w:tc>
          <w:tcPr>
            <w:tcW w:w="822" w:type="pct"/>
          </w:tcPr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wyjaśnia, czym różni się przekaz werbalny od niewerbalnego,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tłumaczy, jaką rolę pełni komunikacja niewerbalna,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, co oznaczają zaprezentowane na zdjęciach gesty,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podaje reguły obowiązujące uczestników dyskusji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i debaty,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omawia elementy składające się na kształtowanie wizerunku,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przedstawia warunki asertywności,</w:t>
            </w:r>
          </w:p>
          <w:p w:rsidR="009135C6" w:rsidRPr="007B30E8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buduje asertywną wypowie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dź na temat szkodliwości używek.</w:t>
            </w:r>
          </w:p>
        </w:tc>
        <w:tc>
          <w:tcPr>
            <w:tcW w:w="822" w:type="pct"/>
          </w:tcPr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omawia sposoby przygotowania publicznego wystąpienia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i zainteresowania odbiorców,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proponuje, jak radzić sobie z tremą,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uzasadnia potrzebę umiejętności publicznego występowania,</w:t>
            </w:r>
          </w:p>
          <w:p w:rsidR="009135C6" w:rsidRDefault="009135C6" w:rsidP="005374D6">
            <w:r>
              <w:t>- wyjaśnia społeczne znaczenie umiejętności autoprezentacji,</w:t>
            </w:r>
          </w:p>
          <w:p w:rsidR="009135C6" w:rsidRPr="007B30E8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tłumaczy</w:t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, dlaczego podane przykłady </w:t>
            </w:r>
            <w:proofErr w:type="spellStart"/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zakłócają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skuteczną komunikację.</w:t>
            </w:r>
          </w:p>
        </w:tc>
        <w:tc>
          <w:tcPr>
            <w:tcW w:w="822" w:type="pct"/>
          </w:tcPr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jest asertywność i jakie ma znaczenie dla funkcjonowania jednostki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w społeczeństwie,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>- dokonuje samooceny pod kątem asertywności,</w:t>
            </w:r>
          </w:p>
          <w:p w:rsidR="009135C6" w:rsidRPr="007B30E8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stosuje w praktyce zasady skutecznej komunikacji, np.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w wystąpieniu na forum klasy.</w:t>
            </w:r>
          </w:p>
        </w:tc>
      </w:tr>
      <w:tr w:rsidR="009135C6" w:rsidRPr="007B30E8" w:rsidTr="009135C6">
        <w:trPr>
          <w:trHeight w:val="397"/>
        </w:trPr>
        <w:tc>
          <w:tcPr>
            <w:tcW w:w="890" w:type="pct"/>
          </w:tcPr>
          <w:p w:rsidR="009135C6" w:rsidRDefault="009135C6" w:rsidP="005374D6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>
              <w:rPr>
                <w:b/>
              </w:rPr>
              <w:br/>
            </w:r>
            <w:r w:rsidRPr="00FB6200">
              <w:rPr>
                <w:b/>
              </w:rPr>
              <w:t>Życie rodzinne</w:t>
            </w:r>
          </w:p>
          <w:p w:rsidR="009135C6" w:rsidRPr="006307F0" w:rsidRDefault="009135C6" w:rsidP="005374D6"/>
        </w:tc>
        <w:tc>
          <w:tcPr>
            <w:tcW w:w="822" w:type="pct"/>
          </w:tcPr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tłumaczy, czym jest rodzina,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wylicza podstawowe wartości kształtujące życie rodzinne,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opowiada o roli rodziców, dzieci i osób starszych w rodzinie,</w:t>
            </w:r>
          </w:p>
          <w:p w:rsidR="009135C6" w:rsidRPr="007B30E8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przedstawia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wartości ważne dla jego rodziny.</w:t>
            </w:r>
          </w:p>
        </w:tc>
        <w:tc>
          <w:tcPr>
            <w:tcW w:w="822" w:type="pct"/>
          </w:tcPr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cechy rodziny jako grupy społecznej,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podaje funkcje rodziny i przykłady ich realizacji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9135C6" w:rsidRPr="006307F0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- wskazuje czynniki sprzyjające zacieśnianiu </w:t>
            </w:r>
            <w:r w:rsidRPr="006307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więzi rodzinnych, 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</w:t>
            </w: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 główne prawa i obowiązki dzieci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w rodzinie,</w:t>
            </w:r>
          </w:p>
          <w:p w:rsidR="009135C6" w:rsidRPr="006307F0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podaje podstawowe problemy zagrażające prawidłowemu funkcjonowaniu współczesnych rodzin,</w:t>
            </w:r>
          </w:p>
          <w:p w:rsidR="009135C6" w:rsidRPr="007B30E8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uczestniczy w przygotowaniu projektu dotyczącego tego, jak w przeszłości obchodzono święta narodowe i religijne.</w:t>
            </w:r>
          </w:p>
        </w:tc>
        <w:tc>
          <w:tcPr>
            <w:tcW w:w="822" w:type="pct"/>
          </w:tcPr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E46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argumenty na poparcie twierdzenia, że rodzina jest podstawową grupą społeczną,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omawia najważniejsze funkcje rodziny,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typy rodziny,</w:t>
            </w:r>
          </w:p>
          <w:p w:rsidR="009135C6" w:rsidRPr="00483384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tłumaczy, czym jest władza rodzicielska,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omawia prawa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i obowiązki dzieci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w rodzinie,</w:t>
            </w:r>
          </w:p>
          <w:p w:rsidR="009135C6" w:rsidRPr="007B30E8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proofErr w:type="spellStart"/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podaje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nazwy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instytucji wspierających rodziny.</w:t>
            </w:r>
          </w:p>
        </w:tc>
        <w:tc>
          <w:tcPr>
            <w:tcW w:w="822" w:type="pct"/>
          </w:tcPr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porównuje cechy różnych typów rodzin,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wskazuje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 przykłady realizacji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poszczególnych funkcji rodziny,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rozpoznaje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 przypadki nieprawidłowego 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realizowan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ia przez rodzinę swoich funkcji,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wyjaśnia znaczenie szczęścia rodzinnego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i jego wpływ na człowieka,</w:t>
            </w:r>
          </w:p>
          <w:p w:rsidR="009135C6" w:rsidRPr="007B30E8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wskazuje zależności </w:t>
            </w:r>
            <w:r w:rsidRPr="00763B28">
              <w:rPr>
                <w:rFonts w:asciiTheme="minorHAnsi" w:hAnsiTheme="minorHAnsi" w:cstheme="minorHAnsi"/>
                <w:sz w:val="22"/>
                <w:szCs w:val="22"/>
              </w:rPr>
              <w:t>między systemem wartości a zasadami funkcjonowania rodziny.</w:t>
            </w:r>
          </w:p>
        </w:tc>
        <w:tc>
          <w:tcPr>
            <w:tcW w:w="822" w:type="pct"/>
          </w:tcPr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omawia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 funkcjonowanie współczesnej rodziny,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przeprowadza ankietę dotyczącą wartości ważnych w jego rodzinie i prezentuje jej wyniki,</w:t>
            </w:r>
          </w:p>
          <w:p w:rsidR="009135C6" w:rsidRPr="00483384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</w:t>
            </w:r>
            <w:r w:rsidRPr="00763B28">
              <w:rPr>
                <w:rFonts w:asciiTheme="minorHAnsi" w:hAnsiTheme="minorHAnsi" w:cstheme="minorHAnsi"/>
                <w:sz w:val="22"/>
                <w:szCs w:val="22"/>
              </w:rPr>
              <w:t xml:space="preserve">, jak na poszczególnych etapach życia jednostki, zmienia się rola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rodziny w procesie socjalizacji,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przyczyny problemów współczesnych rodzin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i omawia ich skutki dla ich członków oraz dla społeczeństwa,</w:t>
            </w:r>
          </w:p>
          <w:p w:rsidR="009135C6" w:rsidRPr="007B30E8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tego, jak w przeszłości obchodzono święta narodowe i religijne.</w:t>
            </w:r>
          </w:p>
        </w:tc>
      </w:tr>
      <w:tr w:rsidR="009135C6" w:rsidRPr="007B30E8" w:rsidTr="009135C6">
        <w:trPr>
          <w:trHeight w:val="397"/>
        </w:trPr>
        <w:tc>
          <w:tcPr>
            <w:tcW w:w="890" w:type="pct"/>
          </w:tcPr>
          <w:p w:rsidR="009135C6" w:rsidRDefault="009135C6" w:rsidP="005374D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>
              <w:rPr>
                <w:b/>
              </w:rPr>
              <w:br/>
            </w:r>
            <w:r w:rsidRPr="00FB6200">
              <w:rPr>
                <w:b/>
              </w:rPr>
              <w:t>Edukacja i praca</w:t>
            </w:r>
          </w:p>
          <w:p w:rsidR="009135C6" w:rsidRPr="00763B28" w:rsidRDefault="009135C6" w:rsidP="005374D6"/>
        </w:tc>
        <w:tc>
          <w:tcPr>
            <w:tcW w:w="822" w:type="pct"/>
          </w:tcPr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wylicza podstawowe funkcje szkoły,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przedstawia podstawowe warianty kontynuowania edukacji po ukończeniu szkoły podstawowej,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podaje podstawowe prawa i obowiązki ucznia,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określa, kto tworzy samorząd uczniowski,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wymienia główne etapy skutecznego przygotowania się do 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pracy zawodowej,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znajduje potrzebne informacje w statucie swojej szkoły,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rozpoznaje przypadki naruszania praw ucznia,</w:t>
            </w:r>
          </w:p>
          <w:p w:rsidR="009135C6" w:rsidRPr="007B30E8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wskazuje osoby,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u których może szukać pomocy w przypadku naruszania praw ucznia.</w:t>
            </w:r>
          </w:p>
        </w:tc>
        <w:tc>
          <w:tcPr>
            <w:tcW w:w="822" w:type="pct"/>
          </w:tcPr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działania, za pomocą których szkoła realizuje poszczególne funkcje,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 typy szkół tworzących strukturę szkolnictwa w Polsce,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przytacza przykłady działań samorządu uczniowskiego,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podaje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 formy organizacji życia społeczności szkolnej,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7581">
              <w:rPr>
                <w:rFonts w:asciiTheme="minorHAnsi" w:hAnsiTheme="minorHAnsi" w:cstheme="minorHAnsi"/>
                <w:sz w:val="22"/>
                <w:szCs w:val="22"/>
              </w:rPr>
              <w:t>- wyjaśnia, czym jest edukacja ustawiczna,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tłumaczy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, czym jest własna przedsiębiorczość,</w:t>
            </w:r>
          </w:p>
          <w:p w:rsidR="009135C6" w:rsidRPr="00EC34AD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C34AD">
              <w:rPr>
                <w:rFonts w:asciiTheme="minorHAnsi" w:hAnsiTheme="minorHAnsi" w:cstheme="minorHAnsi"/>
                <w:sz w:val="22"/>
                <w:szCs w:val="22"/>
              </w:rPr>
              <w:t xml:space="preserve">- wylicza przykładowe cechy pożądane 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C34AD">
              <w:rPr>
                <w:rFonts w:asciiTheme="minorHAnsi" w:hAnsiTheme="minorHAnsi" w:cstheme="minorHAnsi"/>
                <w:sz w:val="22"/>
                <w:szCs w:val="22"/>
              </w:rPr>
              <w:t>u przyszłych pracowników,</w:t>
            </w:r>
          </w:p>
          <w:p w:rsidR="009135C6" w:rsidRPr="007B30E8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wyjaśnia, jak należy reagować w sytuacji naruszenia praw ucznia lub pracownika szkoły.</w:t>
            </w:r>
          </w:p>
        </w:tc>
        <w:tc>
          <w:tcPr>
            <w:tcW w:w="822" w:type="pct"/>
          </w:tcPr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charakteryzuje polski system szkolnictwa,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określa, jaki wpływ na rozwój i przyszłość młodego człowieka wywiera szkoła,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omawia prawa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i obowiązki ucznia,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charakteryzuje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 poszczególne instytucje życia szkolnego (organizacja, zadania, formy działania),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wskazuje kompetencje właściwe 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dla wybranych kategorii społeczno-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-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zawodowych,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planuje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 swoją dalszą edukację pod kątem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przyszłej aktywności zawodowej,</w:t>
            </w:r>
          </w:p>
          <w:p w:rsidR="009135C6" w:rsidRPr="007B30E8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na podstawie </w:t>
            </w:r>
            <w:r w:rsidRPr="00EC34AD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 wyjaśnia, jak należy reagować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w przypadkach naruszania praw uczniów lub pracowników szkoły.</w:t>
            </w:r>
          </w:p>
        </w:tc>
        <w:tc>
          <w:tcPr>
            <w:tcW w:w="822" w:type="pct"/>
          </w:tcPr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sposób wybierania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i funkcjonowania samorządu uczniowskiego,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wypowiada się na temat najczęściej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i najrzadziej wykorzystywanych praw ucznia zapisanych w statucie jego szkoły,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proponuje różne warianty kontynuowania edukacji po ukończeniu 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szkoły podstawowej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z uwzględnieniem potrzebnych kwalifikacji,</w:t>
            </w:r>
          </w:p>
          <w:p w:rsidR="009135C6" w:rsidRPr="007B30E8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przedstawia wady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i zalety wyboru poszczegól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nych wariantów dalszej edukacji.</w:t>
            </w:r>
          </w:p>
        </w:tc>
        <w:tc>
          <w:tcPr>
            <w:tcW w:w="822" w:type="pct"/>
          </w:tcPr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korzyści płynące z edukacji ustawicznej,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przedstawia strategię planowania swojej przyszłości zawodowej,</w:t>
            </w:r>
          </w:p>
          <w:p w:rsidR="009135C6" w:rsidRPr="00E7190B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tłumaczy reguły funkcjonowania rynku pracy,</w:t>
            </w:r>
          </w:p>
          <w:p w:rsidR="009135C6" w:rsidRPr="007B30E8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omawia wymogi współczesnego rynku pracy i ich wpływ na kompe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tencje pracowników.</w:t>
            </w:r>
          </w:p>
        </w:tc>
      </w:tr>
      <w:tr w:rsidR="009135C6" w:rsidRPr="007B30E8" w:rsidTr="009135C6">
        <w:trPr>
          <w:trHeight w:val="397"/>
        </w:trPr>
        <w:tc>
          <w:tcPr>
            <w:tcW w:w="890" w:type="pct"/>
          </w:tcPr>
          <w:p w:rsidR="009135C6" w:rsidRPr="00F97438" w:rsidRDefault="009135C6" w:rsidP="005374D6">
            <w:pPr>
              <w:rPr>
                <w:b/>
              </w:rPr>
            </w:pPr>
            <w:r>
              <w:rPr>
                <w:b/>
              </w:rPr>
              <w:t xml:space="preserve">6. </w:t>
            </w:r>
            <w:r>
              <w:rPr>
                <w:b/>
              </w:rPr>
              <w:br/>
            </w:r>
            <w:r w:rsidRPr="00FB6200">
              <w:rPr>
                <w:b/>
              </w:rPr>
              <w:t>Ekonomia na co dzień</w:t>
            </w:r>
          </w:p>
        </w:tc>
        <w:tc>
          <w:tcPr>
            <w:tcW w:w="822" w:type="pct"/>
          </w:tcPr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wyjaśnia, czym jest gospodarstwo domowe,</w:t>
            </w:r>
          </w:p>
          <w:p w:rsidR="009135C6" w:rsidRPr="009C1605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tłumaczy pojęcie budżetu,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odróżnia dochody rodziny od wydatków,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wymienia podstawowe zasady konstruowania budżetu domowego,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wyjaśnia, kim jest konsument,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wylicza podstawowe prawa przysługujące konsumentowi,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 xml:space="preserve">- wypełnia typowy formularz </w:t>
            </w:r>
            <w:r w:rsidRPr="009C160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reklamacyjny,</w:t>
            </w:r>
          </w:p>
          <w:p w:rsidR="009135C6" w:rsidRPr="007B30E8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oblicza podstawowe dochody 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wydatkigospodarstwa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domowego.</w:t>
            </w:r>
          </w:p>
        </w:tc>
        <w:tc>
          <w:tcPr>
            <w:tcW w:w="822" w:type="pct"/>
          </w:tcPr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opisuje strukturę typowego budżetu domowego,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podaje przykłady łamania praw konsumenta,</w:t>
            </w:r>
          </w:p>
          <w:p w:rsidR="009135C6" w:rsidRPr="007B30E8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ocenia, czy przykładowy budżet domowy został prawidłowo skonstruowany.</w:t>
            </w:r>
          </w:p>
        </w:tc>
        <w:tc>
          <w:tcPr>
            <w:tcW w:w="822" w:type="pct"/>
          </w:tcPr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tłumaczy podstawowe zasady ekonomii kierujące budżetem gospodarstwa domowego,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 xml:space="preserve">- proponuje, jak uzyskać nadwyżkę budżetową oraz jak uniknąć „dziury”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w budżecie,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wylicza przyczyny powstawania deficytu w budżecie domowym,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przedstawia zasady świadomych, bezpiecznych zakupów,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 xml:space="preserve">- wskazuje, w jakich przypadkach </w:t>
            </w:r>
            <w:r w:rsidRPr="00F9743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konsument ma prawo do zwrotu towaru,</w:t>
            </w:r>
          </w:p>
          <w:p w:rsidR="009135C6" w:rsidRPr="007B30E8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wymienia instyt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ucje chroniące prawa konsumenta.</w:t>
            </w:r>
          </w:p>
        </w:tc>
        <w:tc>
          <w:tcPr>
            <w:tcW w:w="822" w:type="pct"/>
          </w:tcPr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poszczególne typy dochodów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i wydatków składających się na strukturę budżetu domowego,</w:t>
            </w:r>
          </w:p>
          <w:p w:rsidR="009135C6" w:rsidRPr="007B30E8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pisze reklamację.</w:t>
            </w:r>
          </w:p>
        </w:tc>
        <w:tc>
          <w:tcPr>
            <w:tcW w:w="822" w:type="pct"/>
          </w:tcPr>
          <w:p w:rsidR="009135C6" w:rsidRPr="007B30E8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wyjaśnia, jak bycie świadomym konsumentem wpływa na funkc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jonowanie gospodarstwa domowego.</w:t>
            </w:r>
          </w:p>
        </w:tc>
      </w:tr>
      <w:tr w:rsidR="009135C6" w:rsidRPr="007B30E8" w:rsidTr="009135C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9135C6" w:rsidRPr="00C96A6A" w:rsidRDefault="009135C6" w:rsidP="005374D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>II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Prawo i prawa człowieka</w:t>
            </w:r>
          </w:p>
        </w:tc>
      </w:tr>
      <w:tr w:rsidR="009135C6" w:rsidRPr="007B30E8" w:rsidTr="009135C6">
        <w:trPr>
          <w:trHeight w:val="397"/>
        </w:trPr>
        <w:tc>
          <w:tcPr>
            <w:tcW w:w="890" w:type="pct"/>
          </w:tcPr>
          <w:p w:rsidR="009135C6" w:rsidRPr="00FB6200" w:rsidRDefault="009135C6" w:rsidP="005374D6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>
              <w:rPr>
                <w:b/>
              </w:rPr>
              <w:br/>
              <w:t>P</w:t>
            </w:r>
            <w:r w:rsidRPr="00FB6200">
              <w:rPr>
                <w:b/>
              </w:rPr>
              <w:t>rawa człowieka</w:t>
            </w:r>
          </w:p>
          <w:p w:rsidR="009135C6" w:rsidRPr="007B30E8" w:rsidRDefault="009135C6" w:rsidP="005374D6"/>
        </w:tc>
        <w:tc>
          <w:tcPr>
            <w:tcW w:w="822" w:type="pct"/>
          </w:tcPr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tłumaczy, czym są prawa człowieka,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czym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jest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Powszechna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deklaracja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praw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przedstawia podstawowe prawa zawarte w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Konwencji </w:t>
            </w:r>
          </w:p>
          <w:p w:rsidR="009135C6" w:rsidRPr="00A93C81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o prawach dziecka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podaje przykłady łamania praw dziecka,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wyjaśnia, czym jest UNICEF,</w:t>
            </w:r>
          </w:p>
          <w:p w:rsidR="009135C6" w:rsidRPr="007B30E8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rozwija skrót UNICEF.</w:t>
            </w:r>
          </w:p>
        </w:tc>
        <w:tc>
          <w:tcPr>
            <w:tcW w:w="822" w:type="pct"/>
          </w:tcPr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określa funkcje praw człowieka,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wymienia cechy praw człowieka,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, na czym polega szczególne znaczenie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9135C6" w:rsidRPr="00A93C81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sformułowania preambuły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9135C6" w:rsidRPr="005B713C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uczestniczy w dyskusji na temat możliwości ograniczania praw człowieka w różnych sytuacjach.</w:t>
            </w:r>
          </w:p>
        </w:tc>
        <w:tc>
          <w:tcPr>
            <w:tcW w:w="822" w:type="pct"/>
          </w:tcPr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podaje okoliczności uchwalenia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i postanowienia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wyjaśnia znaczenie poszczególnych cech praw człowieka,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omawia genezę i treść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Konwencji o prawach dziecka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prezentuje okoliczności powstania i działalność UNICEF,</w:t>
            </w:r>
          </w:p>
          <w:p w:rsidR="009135C6" w:rsidRPr="007B30E8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możliwości ograniczania pra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człowieka w różnych sytuacjach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2" w:type="pct"/>
          </w:tcPr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proponuje hierarchię funkcji praw człowieka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i uzasadnia swoje zdanie,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>- uzasadnia potrzebę istnienia międzynarodowego systemu ochrony praw człowieka,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przedstawia historię praw człowieka,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na podstawie preambuły </w:t>
            </w:r>
            <w:r w:rsidRPr="00457648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wykazuje kon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ieczność ochrony praw człowieka,</w:t>
            </w:r>
          </w:p>
          <w:p w:rsidR="009135C6" w:rsidRPr="007B30E8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możliwości ograniczania praw człowieka w różnych sytuacjach i przytacza trafne argumenty.</w:t>
            </w:r>
          </w:p>
        </w:tc>
        <w:tc>
          <w:tcPr>
            <w:tcW w:w="822" w:type="pct"/>
          </w:tcPr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na wybranych przykładach wykazuje, że godność człowieka jest podstawą różnych systemów moralnych,</w:t>
            </w:r>
          </w:p>
          <w:p w:rsidR="009135C6" w:rsidRPr="007B30E8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proponuje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sposobywłączenia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się młodych ludzi w działania prowadzone przez UNICEF.</w:t>
            </w:r>
          </w:p>
        </w:tc>
      </w:tr>
      <w:tr w:rsidR="009135C6" w:rsidRPr="007B30E8" w:rsidTr="009135C6">
        <w:trPr>
          <w:trHeight w:val="397"/>
        </w:trPr>
        <w:tc>
          <w:tcPr>
            <w:tcW w:w="890" w:type="pct"/>
          </w:tcPr>
          <w:p w:rsidR="009135C6" w:rsidRDefault="009135C6" w:rsidP="005374D6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>
              <w:rPr>
                <w:b/>
              </w:rPr>
              <w:br/>
            </w:r>
            <w:r w:rsidRPr="00FB6200">
              <w:rPr>
                <w:b/>
              </w:rPr>
              <w:t>Katalog praw człowieka</w:t>
            </w:r>
          </w:p>
          <w:p w:rsidR="009135C6" w:rsidRPr="00457648" w:rsidRDefault="009135C6" w:rsidP="005374D6"/>
        </w:tc>
        <w:tc>
          <w:tcPr>
            <w:tcW w:w="822" w:type="pct"/>
          </w:tcPr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podaje przykładowe prawa i wolności,</w:t>
            </w:r>
          </w:p>
          <w:p w:rsidR="009135C6" w:rsidRPr="007B30E8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wylicza kateg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orie praw człowieka.</w:t>
            </w:r>
          </w:p>
        </w:tc>
        <w:tc>
          <w:tcPr>
            <w:tcW w:w="822" w:type="pct"/>
          </w:tcPr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wymienia główne wolności i prawa </w:t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człowieka i obywatela zagwarantowane </w:t>
            </w:r>
          </w:p>
          <w:p w:rsidR="009135C6" w:rsidRPr="000751B7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0751B7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9135C6" w:rsidRPr="000751B7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- wskazuje przykłady praw pierwszej, drugiej i trzeciej generacji,</w:t>
            </w:r>
          </w:p>
          <w:p w:rsidR="009135C6" w:rsidRPr="000751B7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- odszukuje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0751B7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 fragmenty dotyczące wolności i praw politycznych,</w:t>
            </w:r>
          </w:p>
          <w:p w:rsidR="009135C6" w:rsidRPr="007B30E8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w dyskusji na temat prawa do wypoczynku.</w:t>
            </w:r>
          </w:p>
        </w:tc>
        <w:tc>
          <w:tcPr>
            <w:tcW w:w="822" w:type="pct"/>
          </w:tcPr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różnicę między prawami a </w:t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wolnościami,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wskazuje ograniczenia praw i wolności,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omawia poszcz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ególne kategorie praw człowieka,</w:t>
            </w:r>
          </w:p>
          <w:p w:rsidR="009135C6" w:rsidRPr="00B95970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aktywnie uczestniczy</w:t>
            </w:r>
          </w:p>
          <w:p w:rsidR="009135C6" w:rsidRPr="007B30E8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>w dyskusji na temat prawa do wypoczynku.</w:t>
            </w:r>
          </w:p>
        </w:tc>
        <w:tc>
          <w:tcPr>
            <w:tcW w:w="822" w:type="pct"/>
          </w:tcPr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charakteryzuje kategorie wolności oraz </w:t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praw człowieka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i obywatela zagwarantowane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2C330E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9135C6" w:rsidRPr="00C95100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określa źródła generacji praw człowieka,</w:t>
            </w:r>
          </w:p>
          <w:p w:rsidR="009135C6" w:rsidRPr="007B30E8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tłumaczy, na czym polega różnica między prawami pierwsze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j, drugiej i trzeciej generacji.</w:t>
            </w:r>
          </w:p>
        </w:tc>
        <w:tc>
          <w:tcPr>
            <w:tcW w:w="822" w:type="pct"/>
          </w:tcPr>
          <w:p w:rsidR="009135C6" w:rsidRPr="00C95100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uzasadnia, że wolności i praw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polityczne są </w:t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konieczne dla funkcjonowania demokracji,</w:t>
            </w:r>
          </w:p>
          <w:p w:rsidR="009135C6" w:rsidRPr="007B30E8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- prezentuje życiorys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i działalność Malali Yousafzai.</w:t>
            </w:r>
          </w:p>
        </w:tc>
      </w:tr>
      <w:tr w:rsidR="009135C6" w:rsidRPr="007B30E8" w:rsidTr="009135C6">
        <w:trPr>
          <w:trHeight w:val="397"/>
        </w:trPr>
        <w:tc>
          <w:tcPr>
            <w:tcW w:w="890" w:type="pct"/>
          </w:tcPr>
          <w:p w:rsidR="009135C6" w:rsidRDefault="009135C6" w:rsidP="005374D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3. </w:t>
            </w:r>
            <w:r>
              <w:rPr>
                <w:b/>
              </w:rPr>
              <w:br/>
            </w:r>
            <w:r w:rsidRPr="00FB6200">
              <w:rPr>
                <w:b/>
              </w:rPr>
              <w:t>Ochrona praw człowieka</w:t>
            </w:r>
          </w:p>
          <w:p w:rsidR="009135C6" w:rsidRPr="001B124B" w:rsidRDefault="009135C6" w:rsidP="005374D6"/>
        </w:tc>
        <w:tc>
          <w:tcPr>
            <w:tcW w:w="822" w:type="pct"/>
          </w:tcPr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podaje przykłady łamania praw człowieka,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>- wylicza przykłady spraw, z którymi można zwrócić się do Rzecznika Praw Obywatelskich,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przytacza przykłady spraw, które należy zg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łosić do Rzecznika Praw Dziecka.</w:t>
            </w:r>
          </w:p>
          <w:p w:rsidR="009135C6" w:rsidRPr="007B30E8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2" w:type="pct"/>
          </w:tcPr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wymienia nazwy przykładowych organizacji pozarządowych zajmujących się ochroną praw człowieka,</w:t>
            </w:r>
          </w:p>
          <w:p w:rsidR="009135C6" w:rsidRPr="009A5F8F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 xml:space="preserve">- wyszukuje wiadomości 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>o interwencja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 Rzecznika Praw Obywatelskich,</w:t>
            </w:r>
          </w:p>
          <w:p w:rsidR="009135C6" w:rsidRPr="001577DC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analizuje informacje umieszczone na stronie internetowej Rzecznika Praw Dziecka,</w:t>
            </w:r>
          </w:p>
          <w:p w:rsidR="009135C6" w:rsidRPr="007B30E8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 xml:space="preserve">- uczestniczy w przygotowaniu projektu dotyczącego </w:t>
            </w:r>
            <w:r w:rsidRPr="001577D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ochrony praw człowieka.</w:t>
            </w:r>
          </w:p>
        </w:tc>
        <w:tc>
          <w:tcPr>
            <w:tcW w:w="822" w:type="pct"/>
          </w:tcPr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 przyczyny łamania praw człowieka,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wskazuje zagrożenia wynikające z łamania praw człowieka,</w:t>
            </w:r>
          </w:p>
          <w:p w:rsidR="009135C6" w:rsidRPr="0099026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przedstawia sposób wyboru, metody działania oraz uprawnienia Rzecznika Praw Obywatelskich,</w:t>
            </w:r>
          </w:p>
          <w:p w:rsidR="009135C6" w:rsidRPr="007B30E8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prezentuje sposób powoływania, metody działania oraz kom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petencje Rzecznika Praw Dziecka.</w:t>
            </w:r>
          </w:p>
        </w:tc>
        <w:tc>
          <w:tcPr>
            <w:tcW w:w="822" w:type="pct"/>
          </w:tcPr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omawia kategorie spraw kierowanych do Rzecznika Praw Dziecka,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działalność wybranych organizacji pozarządowych działających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na rzecz ochrony praw człowieka,</w:t>
            </w:r>
          </w:p>
          <w:p w:rsidR="009135C6" w:rsidRPr="007B30E8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 xml:space="preserve">- wyjaśnia, jaką rolę </w:t>
            </w:r>
            <w:r w:rsidRPr="009A5F8F">
              <w:rPr>
                <w:rFonts w:asciiTheme="minorHAnsi" w:hAnsiTheme="minorHAnsi" w:cstheme="minorHAnsi"/>
                <w:sz w:val="22"/>
                <w:szCs w:val="22"/>
              </w:rPr>
              <w:br/>
              <w:t>w państwie demokratycznym odgrywa system ochrony praw człowieka.</w:t>
            </w:r>
          </w:p>
        </w:tc>
        <w:tc>
          <w:tcPr>
            <w:tcW w:w="822" w:type="pct"/>
          </w:tcPr>
          <w:p w:rsidR="009135C6" w:rsidRPr="0099026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przygotowuje prezentację na temat działalności wybranej organizacji pozarządowej zajmującej się ochroną praw człowieka,</w:t>
            </w:r>
          </w:p>
          <w:p w:rsidR="009135C6" w:rsidRPr="007B30E8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ochrony praw człowieka.</w:t>
            </w:r>
          </w:p>
        </w:tc>
      </w:tr>
      <w:tr w:rsidR="009135C6" w:rsidRPr="007B30E8" w:rsidTr="009135C6">
        <w:trPr>
          <w:trHeight w:val="397"/>
        </w:trPr>
        <w:tc>
          <w:tcPr>
            <w:tcW w:w="890" w:type="pct"/>
          </w:tcPr>
          <w:p w:rsidR="009135C6" w:rsidRDefault="009135C6" w:rsidP="005374D6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>
              <w:rPr>
                <w:b/>
              </w:rPr>
              <w:br/>
            </w:r>
            <w:r w:rsidRPr="00FB6200">
              <w:rPr>
                <w:b/>
              </w:rPr>
              <w:t>Bezpieczeństwo nieletnich</w:t>
            </w:r>
          </w:p>
          <w:p w:rsidR="009135C6" w:rsidRPr="00E31344" w:rsidRDefault="009135C6" w:rsidP="005374D6"/>
        </w:tc>
        <w:tc>
          <w:tcPr>
            <w:tcW w:w="822" w:type="pct"/>
          </w:tcPr>
          <w:p w:rsidR="009135C6" w:rsidRPr="00AA6934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wyjaśnia, czym jest przemoc i kogo dotyczy,</w:t>
            </w:r>
          </w:p>
          <w:p w:rsidR="009135C6" w:rsidRPr="00AA6934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podaje przykłady przemocy,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wskazuje przykładowe osoby i instytucje, do których można się zwrócić w sytuacji doświadczania przemocy,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wymienia główne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 zalety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 wady 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korzystania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proofErr w:type="spellStart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9135C6" w:rsidRPr="007B30E8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wykresu dotyczącego zwyczajów związanych z korzystaniem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2" w:type="pct"/>
          </w:tcPr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tłumaczy, czym są społeczności internetowe,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o zagrożeniach obecnych w środowisku sieciowym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(cyberprzemoc)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9135C6" w:rsidRPr="00AA6934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E085E">
              <w:rPr>
                <w:rFonts w:asciiTheme="minorHAnsi" w:hAnsiTheme="minorHAnsi" w:cstheme="minorHAnsi"/>
                <w:sz w:val="22"/>
                <w:szCs w:val="22"/>
              </w:rPr>
              <w:t>- wylicza skutki przemocy,</w:t>
            </w:r>
          </w:p>
          <w:p w:rsidR="009135C6" w:rsidRPr="00AA6934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podaje zasady bezpiecznego korzystania z sieci,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analizuje własne zwyczaje związane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wykorzystywaniem </w:t>
            </w:r>
            <w:proofErr w:type="spellStart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9135C6" w:rsidRPr="007B30E8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plakatu przestrzegającego przed zagrożeniami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w sieci.</w:t>
            </w:r>
          </w:p>
        </w:tc>
        <w:tc>
          <w:tcPr>
            <w:tcW w:w="822" w:type="pct"/>
          </w:tcPr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 czym są przemoc fizyczna, psychiczna, dręczenie,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proponuje, jak na przemoc powinni reagować jej świadkowie,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opowiada o różnych sposobach szukania pomocy w sytuacji doświadczania przemocy,</w:t>
            </w:r>
          </w:p>
          <w:p w:rsidR="009135C6" w:rsidRPr="00C92DBB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podaje przykłady społeczności internetowych, analizuje własną przynależność do nich,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przedstawia korzyści, jaki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 zyskują użytkownicy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9135C6" w:rsidRPr="00A40189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aktywnie </w:t>
            </w: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 xml:space="preserve">uczestniczy </w:t>
            </w:r>
          </w:p>
          <w:p w:rsidR="009135C6" w:rsidRPr="00A40189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plakatu przestrzegającego przed zagrożeniami </w:t>
            </w:r>
          </w:p>
          <w:p w:rsidR="009135C6" w:rsidRPr="007B30E8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>w sieci.</w:t>
            </w:r>
          </w:p>
        </w:tc>
        <w:tc>
          <w:tcPr>
            <w:tcW w:w="822" w:type="pct"/>
          </w:tcPr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omawia konsekwencje przemocy dla osób, które jej doświadczyły,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zjawiska uzależnienia od </w:t>
            </w:r>
            <w:proofErr w:type="spellStart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, cyberprzemo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cy, oszustw i wyłudzeń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sieci oraz</w:t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 podaje metody przeciwdziałania tym zjawiskom,</w:t>
            </w:r>
          </w:p>
          <w:p w:rsidR="009135C6" w:rsidRPr="007B30E8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- projektuje ciekawą formę plakatu przestrzegającego przed zagrożeniami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w sieci.</w:t>
            </w:r>
          </w:p>
        </w:tc>
        <w:tc>
          <w:tcPr>
            <w:tcW w:w="822" w:type="pct"/>
          </w:tcPr>
          <w:p w:rsidR="009135C6" w:rsidRPr="00C92DBB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- analizuje wyniki ogólnopolskiego badania uczniów dotyczącego wykorzystywania </w:t>
            </w:r>
            <w:proofErr w:type="spellStart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 i porównuje je z własnymi doświadczeniami,</w:t>
            </w:r>
          </w:p>
          <w:p w:rsidR="009135C6" w:rsidRPr="007B30E8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przygotowuje poradnik bezpi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ecznego korzystania z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135C6" w:rsidRPr="007B30E8" w:rsidTr="009135C6">
        <w:trPr>
          <w:trHeight w:val="397"/>
        </w:trPr>
        <w:tc>
          <w:tcPr>
            <w:tcW w:w="890" w:type="pct"/>
          </w:tcPr>
          <w:p w:rsidR="009135C6" w:rsidRDefault="009135C6" w:rsidP="005374D6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>
              <w:rPr>
                <w:b/>
              </w:rPr>
              <w:br/>
              <w:t>Nieletni wobec</w:t>
            </w:r>
            <w:r w:rsidRPr="00FB6200">
              <w:rPr>
                <w:b/>
              </w:rPr>
              <w:t xml:space="preserve"> prawa</w:t>
            </w:r>
          </w:p>
          <w:p w:rsidR="009135C6" w:rsidRPr="00E019EA" w:rsidRDefault="009135C6" w:rsidP="005374D6"/>
        </w:tc>
        <w:tc>
          <w:tcPr>
            <w:tcW w:w="822" w:type="pct"/>
          </w:tcPr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tłumaczy, kim są niepełnoletni i nieletni,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przytacza przykłady spraw, którymi zajmuje się policja,</w:t>
            </w:r>
          </w:p>
          <w:p w:rsidR="009135C6" w:rsidRPr="00C260D4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wylicza podstawowe uprawnienia policji,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podaje główne prawa przysługujące obywatelom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w kontaktach z policją,</w:t>
            </w:r>
          </w:p>
          <w:p w:rsidR="009135C6" w:rsidRPr="007B30E8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z wykresów dotycz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ących przestępczości nieletnich.</w:t>
            </w:r>
          </w:p>
        </w:tc>
        <w:tc>
          <w:tcPr>
            <w:tcW w:w="822" w:type="pct"/>
          </w:tcPr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główne zasady odpowiedzialności prawnej nieletnich,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wyjaśnia, dlaczego </w:t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prawo inaczej traktuje niepełnoletnich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i dorosłych,</w:t>
            </w:r>
          </w:p>
          <w:p w:rsidR="009135C6" w:rsidRPr="00C260D4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</w:t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 przykłady spraw, którymi zajmuje się straż miejska (gminna),</w:t>
            </w:r>
          </w:p>
          <w:p w:rsidR="009135C6" w:rsidRPr="00C260D4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podaje podstawowe uprawnienia straży miejskiej (gminnej),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wskazuje uprawnienia przysługujące służbom porządkowym,</w:t>
            </w:r>
          </w:p>
          <w:p w:rsidR="009135C6" w:rsidRPr="00C260D4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wyszukuje informacje o </w:t>
            </w:r>
            <w:r w:rsidRPr="00C260D4">
              <w:rPr>
                <w:rFonts w:asciiTheme="minorHAnsi" w:hAnsiTheme="minorHAnsi" w:cstheme="minorHAnsi"/>
                <w:i/>
                <w:sz w:val="22"/>
                <w:szCs w:val="22"/>
              </w:rPr>
              <w:t>Niebieskich kartach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i sporządza notatkę na temat praw ofiar przemocy domowej,</w:t>
            </w:r>
          </w:p>
          <w:p w:rsidR="009135C6" w:rsidRPr="007B30E8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projektu dotyczącego bezpiecznego korzystania z sieci oraz unikania zagrożeń związanych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z przestępczością.</w:t>
            </w:r>
          </w:p>
        </w:tc>
        <w:tc>
          <w:tcPr>
            <w:tcW w:w="822" w:type="pct"/>
          </w:tcPr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wskazuje, w jakich przypadkach odpowiedzialność ponosi sprawca,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a w jakich jego rodzice </w:t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lub opiekunowie,</w:t>
            </w:r>
          </w:p>
          <w:p w:rsidR="009135C6" w:rsidRPr="00224A74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omawia uprawnienia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i zadania policji,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przedstawia prawa przysługujące obywatelom (zwłaszcza niepełnoletnim)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w kontaktach z policją,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charakteryzuje kompetencje i działania straży miejskiej (gminnej),</w:t>
            </w:r>
          </w:p>
          <w:p w:rsidR="009135C6" w:rsidRPr="007B30E8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wskazuje instytucje, do których należy się zwrócić w przypad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ku wystąpienia przemocy domowej.</w:t>
            </w:r>
          </w:p>
        </w:tc>
        <w:tc>
          <w:tcPr>
            <w:tcW w:w="822" w:type="pct"/>
          </w:tcPr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jakie są cele postępowania sądowego wobec niepełnoletnich,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określa czynniki brane </w:t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 uwagę przez organy państwowe przy rozstrzyganiu spraw dotyczących nieletnich,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znajomości praw przysługujących obywatelom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w kontaktach ze służbami mundurowymi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i porządkowymi,</w:t>
            </w:r>
          </w:p>
          <w:p w:rsidR="009135C6" w:rsidRPr="007B30E8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reagowania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w przypadkach doświadczania przemocy domowej lub bycia jej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świadkiem.</w:t>
            </w:r>
          </w:p>
        </w:tc>
        <w:tc>
          <w:tcPr>
            <w:tcW w:w="822" w:type="pct"/>
          </w:tcPr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inne niż policja i straż miejska (gminna) służby porządkowe i określa ich uprawnienia,</w:t>
            </w:r>
          </w:p>
          <w:p w:rsidR="009135C6" w:rsidRPr="007B30E8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przyjmuje rolę lidera w prowadzeniu projektu dotyczącego bezpiecznego korzystania z sieci oraz unikania zagrożeń związanych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z przestępczością.</w:t>
            </w:r>
          </w:p>
        </w:tc>
      </w:tr>
      <w:tr w:rsidR="009135C6" w:rsidRPr="007B30E8" w:rsidTr="009135C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9135C6" w:rsidRPr="00C96A6A" w:rsidRDefault="009135C6" w:rsidP="005374D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III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Społeczność lokalna i regionalna</w:t>
            </w:r>
          </w:p>
        </w:tc>
      </w:tr>
      <w:tr w:rsidR="009135C6" w:rsidRPr="007B30E8" w:rsidTr="009135C6">
        <w:trPr>
          <w:trHeight w:val="397"/>
        </w:trPr>
        <w:tc>
          <w:tcPr>
            <w:tcW w:w="890" w:type="pct"/>
          </w:tcPr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Czym jest samorząd?</w:t>
            </w:r>
          </w:p>
          <w:p w:rsidR="009135C6" w:rsidRPr="00DC1FCE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2" w:type="pct"/>
          </w:tcPr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wyjaśnia, czym jest samorząd,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wymienia rodzaje samorządów działających w Polsce,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</w:t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zadań samorządów,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wymienia jednostki podziału terytorialnego w Polsce,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830F3">
              <w:rPr>
                <w:rFonts w:asciiTheme="minorHAnsi" w:hAnsiTheme="minorHAnsi" w:cstheme="minorHAnsi"/>
                <w:sz w:val="22"/>
                <w:szCs w:val="22"/>
              </w:rPr>
              <w:t xml:space="preserve">- podaje nazwy gminy, powiatu i województwa,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830F3">
              <w:rPr>
                <w:rFonts w:asciiTheme="minorHAnsi" w:hAnsiTheme="minorHAnsi" w:cstheme="minorHAnsi"/>
                <w:sz w:val="22"/>
                <w:szCs w:val="22"/>
              </w:rPr>
              <w:t>w których mieszka, oraz nazwy województw sąsiednich,</w:t>
            </w:r>
          </w:p>
          <w:p w:rsidR="009135C6" w:rsidRPr="007B30E8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z wykresu.</w:t>
            </w:r>
          </w:p>
        </w:tc>
        <w:tc>
          <w:tcPr>
            <w:tcW w:w="822" w:type="pct"/>
          </w:tcPr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opisuje funkcjonowanie samorządu terytorialnego,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 xml:space="preserve">- wylicza organy samorządu </w:t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terytorialnego,</w:t>
            </w:r>
          </w:p>
          <w:p w:rsidR="009135C6" w:rsidRPr="00DC1FCE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 xml:space="preserve">- wskazuje podobieństwa i różnice między państwem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a samorządem terytorialnym,</w:t>
            </w:r>
          </w:p>
          <w:p w:rsidR="009135C6" w:rsidRPr="00335801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w przygotowaniu prezentacji na tema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 województwa,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którym mieszka (</w:t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znajduje informacje na odpowiednich stronach internetowych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2" w:type="pct"/>
          </w:tcPr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791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zadania samorządów terytorialnych, zawodowych, ucznio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wskich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porównuje te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jednostki,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tłumaczy, czym się różni gmina wiejska od gminy miejsko-wiejskiej i miejskiej,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określa, jaki chara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kter ma gmina, w której mieszka,</w:t>
            </w:r>
          </w:p>
          <w:p w:rsidR="009135C6" w:rsidRPr="009B370E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370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aktywnie uczestniczy</w:t>
            </w:r>
          </w:p>
          <w:p w:rsidR="009135C6" w:rsidRPr="009B370E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370E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prezentacji na temat województwa, </w:t>
            </w:r>
          </w:p>
          <w:p w:rsidR="009135C6" w:rsidRPr="007B30E8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którym mieszka.</w:t>
            </w:r>
          </w:p>
        </w:tc>
        <w:tc>
          <w:tcPr>
            <w:tcW w:w="822" w:type="pct"/>
          </w:tcPr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jaką rolę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w państwie demokratycznym odgrywa samorząd terytorialny,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- omawia zasady 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niezależności samorządów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i decentralizacji władzy publicznej,</w:t>
            </w:r>
          </w:p>
          <w:p w:rsidR="009135C6" w:rsidRPr="007B30E8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odczytuje i analizuje dane z wykresu oraz uzasadnia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yciągnięte przez siebie wnioski.</w:t>
            </w:r>
          </w:p>
        </w:tc>
        <w:tc>
          <w:tcPr>
            <w:tcW w:w="822" w:type="pct"/>
          </w:tcPr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podaje, w jakich przypadkach zostaje wprowadzony zarząd komisaryczny,</w:t>
            </w:r>
          </w:p>
          <w:p w:rsidR="009135C6" w:rsidRPr="00DA3AC5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- ocenia, czy system władz samorządowych 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sprzyja zaangażowaniu mieszkańców w życie społeczności lokalnej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i przytacza argumenty na poparcie swojego stanowiska,</w:t>
            </w:r>
          </w:p>
          <w:p w:rsidR="009135C6" w:rsidRPr="007B30E8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 wyczerpującej 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formie prezentację na temat województwa,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w którym mieszka.</w:t>
            </w:r>
          </w:p>
        </w:tc>
      </w:tr>
      <w:tr w:rsidR="009135C6" w:rsidRPr="007B30E8" w:rsidTr="009135C6">
        <w:trPr>
          <w:trHeight w:val="397"/>
        </w:trPr>
        <w:tc>
          <w:tcPr>
            <w:tcW w:w="890" w:type="pct"/>
          </w:tcPr>
          <w:p w:rsidR="009135C6" w:rsidRDefault="009135C6" w:rsidP="005374D6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2.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br/>
              <w:t>Samorząd gminny</w:t>
            </w:r>
          </w:p>
          <w:p w:rsidR="009135C6" w:rsidRPr="003A6F3D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2" w:type="pct"/>
          </w:tcPr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63F5">
              <w:rPr>
                <w:rFonts w:asciiTheme="minorHAnsi" w:hAnsiTheme="minorHAnsi" w:cstheme="minorHAnsi"/>
                <w:sz w:val="22"/>
                <w:szCs w:val="22"/>
              </w:rPr>
              <w:t>- wymienia organy władzy w gminie,</w:t>
            </w:r>
          </w:p>
          <w:p w:rsidR="009135C6" w:rsidRPr="00182619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wskazuje, jakich organów dotyczą wybory samorządowe,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wylicza podstawowe zadania gminy,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 czym jest budżet obywatelski,</w:t>
            </w:r>
          </w:p>
          <w:p w:rsidR="009135C6" w:rsidRPr="007B30E8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przygotowuje notatkę na temat władz gminy, w której mieszka (praca urzędu gminy, osoby pełniące najważniejsze 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unkcje w gminie).</w:t>
            </w:r>
          </w:p>
        </w:tc>
        <w:tc>
          <w:tcPr>
            <w:tcW w:w="822" w:type="pct"/>
          </w:tcPr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63F5">
              <w:rPr>
                <w:rFonts w:asciiTheme="minorHAnsi" w:hAnsiTheme="minorHAnsi" w:cstheme="minorHAnsi"/>
                <w:sz w:val="22"/>
                <w:szCs w:val="22"/>
              </w:rPr>
              <w:t>- odróżnia organy uchwałodawcze od organów wykonawczych gminy,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określa sposób wyłaniania władz gminy oraz ich odwołania,</w:t>
            </w:r>
          </w:p>
          <w:p w:rsidR="009135C6" w:rsidRPr="00182619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podaje główne źródła finasowania gminy oraz jej wydatki,</w:t>
            </w:r>
          </w:p>
          <w:p w:rsidR="009135C6" w:rsidRPr="00182619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w dyskusji o zadaniach gminy,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przytacza przykłady wpływu mieszkańców na życie gminy,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prezentacji 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temat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gminy lub miasta,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których</w:t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 mieszka (zasłużone postacie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i wydarzenia z dziejów gminy),</w:t>
            </w:r>
          </w:p>
          <w:p w:rsidR="009135C6" w:rsidRPr="00182619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odszukuje na stronach urzędu swojej gminy informacje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o działalności młodzieżowej rady gminy, inwestycjach ze środków unijnych, budżecie obywatelskim,</w:t>
            </w:r>
          </w:p>
          <w:p w:rsidR="009135C6" w:rsidRPr="00182619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w dyskusji o bieżących problemach społeczności lokalnej,</w:t>
            </w:r>
          </w:p>
          <w:p w:rsidR="009135C6" w:rsidRPr="007B30E8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strategii rozwiązania określonego problemu społeczności lokalnej.</w:t>
            </w:r>
          </w:p>
        </w:tc>
        <w:tc>
          <w:tcPr>
            <w:tcW w:w="822" w:type="pct"/>
          </w:tcPr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zadania poszczególnych organów władzy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w gminie,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zadań własnych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zleconych gminy,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o zadaniach gminy, wskazuje, które spośród zadań gminy są najpilniejsze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uzasadnia swoje zdanie,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przedstawia, jak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jest uchwalany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 budżet obywatelski,</w:t>
            </w:r>
          </w:p>
          <w:p w:rsidR="009135C6" w:rsidRPr="007B30E8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wskazuje korzyści wynikające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 funkcj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onowania budżetu obywatelskiego.</w:t>
            </w:r>
          </w:p>
        </w:tc>
        <w:tc>
          <w:tcPr>
            <w:tcW w:w="822" w:type="pct"/>
          </w:tcPr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zasady referendum lokalnego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wskazuje sprawy, których może ono dotyczyć,</w:t>
            </w:r>
          </w:p>
          <w:p w:rsidR="009135C6" w:rsidRPr="0026561B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tłumaczy, czemu służą raporty o stanie gminy,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opisuje strukturę budżetu gminy,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określa znaczenie środków unijnych dla realizacji zadań przez gminę,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wyjaśnia, jak działają młodzieżowe rady gminy,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o bieżących problemach 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społeczności lokalnej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przytacza trafne argumenty,</w:t>
            </w:r>
          </w:p>
          <w:p w:rsidR="009135C6" w:rsidRPr="007B30E8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 konieczność angażowania się mieszkańców w życie gminy i rozwiązywanie jej problemów.</w:t>
            </w:r>
          </w:p>
        </w:tc>
        <w:tc>
          <w:tcPr>
            <w:tcW w:w="822" w:type="pct"/>
          </w:tcPr>
          <w:p w:rsidR="009135C6" w:rsidRPr="0026561B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przygotowuje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temat gminy lub miasta,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których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 mieszka (zasłużone postacie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wydarzenia z dziejów gminy),</w:t>
            </w:r>
          </w:p>
          <w:p w:rsidR="009135C6" w:rsidRPr="0026561B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redaguje petycję do władz w sprawie budżetu obywatelskiego,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gromadzi wiadomości na temat funkcjonowania budżetów obywatelskich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w różnych miastach 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Polski i wyciąga wnioski z analizy zebranego materiału,</w:t>
            </w:r>
          </w:p>
          <w:p w:rsidR="009135C6" w:rsidRPr="007B30E8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strategii rozwiązania określonego problemu społeczności lokalnej.</w:t>
            </w:r>
          </w:p>
        </w:tc>
      </w:tr>
      <w:tr w:rsidR="009135C6" w:rsidRPr="007B30E8" w:rsidTr="009135C6">
        <w:trPr>
          <w:trHeight w:val="397"/>
        </w:trPr>
        <w:tc>
          <w:tcPr>
            <w:tcW w:w="890" w:type="pct"/>
          </w:tcPr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3.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Powiat i województwo</w:t>
            </w:r>
          </w:p>
          <w:p w:rsidR="009135C6" w:rsidRPr="00335801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2" w:type="pct"/>
          </w:tcPr>
          <w:p w:rsidR="009135C6" w:rsidRPr="00335801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wymienia zadania powiatu,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wylicza organy powiatu,</w:t>
            </w:r>
          </w:p>
          <w:p w:rsidR="009135C6" w:rsidRPr="00335801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podaje organy województwa,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określa zadania samorządu wojewódzkiego,</w:t>
            </w:r>
          </w:p>
          <w:p w:rsidR="009135C6" w:rsidRPr="007B30E8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wskazuje, gdzie znajdują się siedziby władz powiatu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województwa,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których mieszka.</w:t>
            </w:r>
          </w:p>
        </w:tc>
        <w:tc>
          <w:tcPr>
            <w:tcW w:w="822" w:type="pct"/>
          </w:tcPr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 sposób wyboru i odwołania organów powiatu,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tłumaczy, jak są wyłaniane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i odwoływane organy wojewódzkie,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w przygotowaniu </w:t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prezentacji dotyczącej działań podjętych przez władze swojego powiatu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i województwa (znajduje informacje na odpowiednich stronach internetowych),</w:t>
            </w:r>
          </w:p>
          <w:p w:rsidR="009135C6" w:rsidRPr="00335801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w dyskusji na temat znaczenia współpracy między władzami samorządowymi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a państwowymi dla funkcjonowania województwa,</w:t>
            </w:r>
          </w:p>
          <w:p w:rsidR="009135C6" w:rsidRPr="00335801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przygotowuje notatkę dotyczącą struktury politycznej sejmiku swojego województwa,</w:t>
            </w:r>
          </w:p>
          <w:p w:rsidR="009135C6" w:rsidRPr="00335801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w przygotowaniu projektu lub prezentacji na temat swojego regionu (postaci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 i wydarzenia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z dziejów, tradycje, zwyczaje),</w:t>
            </w:r>
          </w:p>
          <w:p w:rsidR="009135C6" w:rsidRPr="007B30E8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projektu dotyczącego koncepcji akcji promującej region za </w:t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granicą.</w:t>
            </w:r>
          </w:p>
        </w:tc>
        <w:tc>
          <w:tcPr>
            <w:tcW w:w="822" w:type="pct"/>
          </w:tcPr>
          <w:p w:rsidR="009135C6" w:rsidRPr="003E11A2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rozróżnia zadania rady powiatu i zarządu powiatu,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odróżnia organy uchwałodawcze od organów wykonawczych powiatu i województwa,</w:t>
            </w:r>
          </w:p>
          <w:p w:rsidR="009135C6" w:rsidRPr="007B30E8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- bierze aktywny udział </w:t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 dyskusji na temat znaczenia współpracy między władzami samorządowymi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a państwowymi dla funkcjonowania województ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przytacza trafne argumenty.</w:t>
            </w:r>
          </w:p>
        </w:tc>
        <w:tc>
          <w:tcPr>
            <w:tcW w:w="822" w:type="pct"/>
          </w:tcPr>
          <w:p w:rsidR="009135C6" w:rsidRPr="003E11A2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porównuje strukturę władz samorządu powiatowego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i wojewódzkiego,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określa, które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z organów samorządu powiatowego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i wojewódzkiego mogą zostać odwołane przez </w:t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mieszkańców,</w:t>
            </w:r>
          </w:p>
          <w:p w:rsidR="009135C6" w:rsidRPr="007B30E8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wskazuje zadania wykonywane przez samorząd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gminny, powiatowy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wojewódzki.</w:t>
            </w:r>
          </w:p>
        </w:tc>
        <w:tc>
          <w:tcPr>
            <w:tcW w:w="822" w:type="pct"/>
          </w:tcPr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przygotowuje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dotyczącą działań podjętych przez władze swojego powiatu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i województwa,</w:t>
            </w:r>
          </w:p>
          <w:p w:rsidR="009135C6" w:rsidRPr="003E11A2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- analizuje wpływ </w:t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struktury politycznej sejmiku województwa na pracę organów samorządu,</w:t>
            </w:r>
          </w:p>
          <w:p w:rsidR="009135C6" w:rsidRPr="003E11A2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lub przygotowaniu prezentacji na temat swojego regionu (postaci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 i wydarzenia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z dziejów, tradycje, zwyczaje),</w:t>
            </w:r>
          </w:p>
          <w:p w:rsidR="009135C6" w:rsidRPr="007B30E8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koncepcji akcji promującej region za granicą.</w:t>
            </w:r>
          </w:p>
        </w:tc>
      </w:tr>
      <w:tr w:rsidR="009135C6" w:rsidRPr="007B30E8" w:rsidTr="009135C6">
        <w:trPr>
          <w:trHeight w:val="397"/>
        </w:trPr>
        <w:tc>
          <w:tcPr>
            <w:tcW w:w="890" w:type="pct"/>
          </w:tcPr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4.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Obywatele 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organy samorządu</w:t>
            </w:r>
          </w:p>
          <w:p w:rsidR="009135C6" w:rsidRPr="00ED6AF7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2" w:type="pct"/>
          </w:tcPr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2E3">
              <w:rPr>
                <w:rFonts w:asciiTheme="minorHAnsi" w:hAnsiTheme="minorHAnsi" w:cstheme="minorHAnsi"/>
                <w:sz w:val="22"/>
                <w:szCs w:val="22"/>
              </w:rPr>
              <w:t>- tłumaczy, jak przygotować się do wizyty w urzędzie,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E69D3">
              <w:rPr>
                <w:rFonts w:asciiTheme="minorHAnsi" w:hAnsiTheme="minorHAnsi" w:cstheme="minorHAnsi"/>
                <w:sz w:val="22"/>
                <w:szCs w:val="22"/>
              </w:rPr>
              <w:t>- wymienia rodzaje spraw, którymi zajmują się poszczególne urzędy,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odszukuje</w:t>
            </w:r>
            <w:r w:rsidRPr="000E69D3">
              <w:rPr>
                <w:rFonts w:asciiTheme="minorHAnsi" w:hAnsiTheme="minorHAnsi" w:cstheme="minorHAnsi"/>
                <w:sz w:val="22"/>
                <w:szCs w:val="22"/>
              </w:rPr>
              <w:t xml:space="preserve"> stronę internetową własnego urzędu gminy, starostwa powia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towego, urzędu marszałkowskiego,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2E3">
              <w:rPr>
                <w:rFonts w:asciiTheme="minorHAnsi" w:hAnsiTheme="minorHAnsi" w:cstheme="minorHAnsi"/>
                <w:sz w:val="22"/>
                <w:szCs w:val="22"/>
              </w:rPr>
              <w:t>- określa, do czego służy profil zaufany,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tłumaczy, czym jest korupcja,</w:t>
            </w:r>
          </w:p>
          <w:p w:rsidR="009135C6" w:rsidRPr="007B30E8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przytacza prz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ykłady aktywności obywatelskiej.</w:t>
            </w:r>
          </w:p>
        </w:tc>
        <w:tc>
          <w:tcPr>
            <w:tcW w:w="822" w:type="pct"/>
          </w:tcPr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wylicza przykładowe sprawy, które można załatwić za pośrednictwem strony Gov.pl,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wyjaśnia, czym jest Biuletyn Informacji Publicznej,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podaje prawa obywatela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w kontaktach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z urzędami,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odnajduje informacje o projektach zrealizowanych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w gminie w ramach budżetu obywatelskiego,</w:t>
            </w:r>
          </w:p>
          <w:p w:rsidR="009135C6" w:rsidRPr="00D949A8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wypełnia wniosek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o wydanie dowodu osobistego i paszportu,</w:t>
            </w:r>
          </w:p>
          <w:p w:rsidR="009135C6" w:rsidRPr="00D949A8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przygotowuje notatkę na temat struktury urzędu swojej gminy lub swojego miasta,</w:t>
            </w:r>
          </w:p>
          <w:p w:rsidR="009135C6" w:rsidRPr="007B30E8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zasad etycznych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w życiu publicznym.</w:t>
            </w:r>
          </w:p>
        </w:tc>
        <w:tc>
          <w:tcPr>
            <w:tcW w:w="822" w:type="pct"/>
          </w:tcPr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- przedstawia procedurę załatwiania spraw przez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stronę Gov.pl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odszukuje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 informacje zamieszczane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w 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iuletynie Informacji Publicznej,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omawia zasady etycznego postępowania urzędników,</w:t>
            </w:r>
          </w:p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- tłumaczy konsekwencje łamania zasad etycznych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w życiu publicznym,</w:t>
            </w:r>
          </w:p>
          <w:p w:rsidR="009135C6" w:rsidRPr="002603E4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podaje, jakie sprawy można załatwić w poszczególnych wydziałach urzędu swojej gminy lub swojego miasta,</w:t>
            </w:r>
          </w:p>
          <w:p w:rsidR="009135C6" w:rsidRPr="007B30E8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zasad etycznych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w życiu publicznym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2" w:type="pct"/>
          </w:tcPr>
          <w:p w:rsidR="009135C6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analizuje zawartość Biuletynu Informacji Publicznej urzędu swojego miasta, powiatu lub województwa,</w:t>
            </w:r>
          </w:p>
          <w:p w:rsidR="009135C6" w:rsidRPr="007B30E8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wyjaśnia znaczenie aktywności obywatelskiej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 funkcjonowania społeczeństwa.</w:t>
            </w:r>
          </w:p>
        </w:tc>
        <w:tc>
          <w:tcPr>
            <w:tcW w:w="822" w:type="pct"/>
          </w:tcPr>
          <w:p w:rsidR="009135C6" w:rsidRPr="002603E4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proponuje inicjatywy, które warto by zrealizować w okolicy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i wskazuje sposoby ich realizacji,</w:t>
            </w:r>
          </w:p>
          <w:p w:rsidR="009135C6" w:rsidRPr="007B30E8" w:rsidRDefault="009135C6" w:rsidP="005374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przygotowuje poradnik dla osób starszych dotyczą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cy zakładania profilu zaufanego.</w:t>
            </w:r>
          </w:p>
        </w:tc>
      </w:tr>
    </w:tbl>
    <w:p w:rsidR="00037C96" w:rsidRDefault="00037C96"/>
    <w:sectPr w:rsidR="00037C96" w:rsidSect="005837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42712"/>
    <w:multiLevelType w:val="hybridMultilevel"/>
    <w:tmpl w:val="2C7CDD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6D2859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E4FBB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F1E35"/>
    <w:multiLevelType w:val="hybridMultilevel"/>
    <w:tmpl w:val="19E24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1341B"/>
    <w:multiLevelType w:val="hybridMultilevel"/>
    <w:tmpl w:val="9B78F586"/>
    <w:lvl w:ilvl="0" w:tplc="37587F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E4D35"/>
    <w:multiLevelType w:val="hybridMultilevel"/>
    <w:tmpl w:val="63820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97A45"/>
    <w:multiLevelType w:val="hybridMultilevel"/>
    <w:tmpl w:val="050AA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97828"/>
    <w:multiLevelType w:val="hybridMultilevel"/>
    <w:tmpl w:val="B6184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087017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E6E68"/>
    <w:multiLevelType w:val="hybridMultilevel"/>
    <w:tmpl w:val="D0144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91C3A"/>
    <w:multiLevelType w:val="hybridMultilevel"/>
    <w:tmpl w:val="38FC7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757D6A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11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3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5C6"/>
    <w:rsid w:val="00037C96"/>
    <w:rsid w:val="006F6FF6"/>
    <w:rsid w:val="009135C6"/>
    <w:rsid w:val="009A548A"/>
    <w:rsid w:val="00C2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41A4B4-516B-4A58-8C83-DCBE68A24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6F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135C6"/>
    <w:pPr>
      <w:autoSpaceDE w:val="0"/>
      <w:autoSpaceDN w:val="0"/>
      <w:adjustRightInd w:val="0"/>
      <w:spacing w:after="0" w:line="240" w:lineRule="auto"/>
    </w:pPr>
    <w:rPr>
      <w:rFonts w:ascii="CentSchbookEU" w:eastAsiaTheme="minorHAnsi" w:hAnsi="CentSchbookEU" w:cs="CentSchbookEU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135C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39"/>
    <w:rsid w:val="009135C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3786</Words>
  <Characters>22721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2</cp:revision>
  <dcterms:created xsi:type="dcterms:W3CDTF">2024-03-04T07:23:00Z</dcterms:created>
  <dcterms:modified xsi:type="dcterms:W3CDTF">2024-03-04T07:23:00Z</dcterms:modified>
</cp:coreProperties>
</file>